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9E" w:rsidRDefault="002E0316" w:rsidP="008A32D4">
      <w:pPr>
        <w:jc w:val="both"/>
        <w:rPr>
          <w:rFonts w:ascii="Times New Roman" w:hAnsi="Times New Roman" w:cs="Times New Roman"/>
          <w:sz w:val="28"/>
          <w:lang w:val="sr-Latn-RS"/>
        </w:rPr>
      </w:pPr>
      <w:r>
        <w:rPr>
          <w:rFonts w:ascii="Times New Roman" w:hAnsi="Times New Roman" w:cs="Times New Roman"/>
          <w:sz w:val="28"/>
          <w:lang w:val="sr-Latn-RS"/>
        </w:rPr>
        <w:t>Uvod u embedded sisteme</w:t>
      </w:r>
      <w:bookmarkStart w:id="0" w:name="_GoBack"/>
      <w:bookmarkEnd w:id="0"/>
    </w:p>
    <w:p w:rsidR="002E0316" w:rsidRDefault="002E0316" w:rsidP="008A32D4">
      <w:pPr>
        <w:jc w:val="both"/>
        <w:rPr>
          <w:rFonts w:ascii="Times New Roman" w:hAnsi="Times New Roman" w:cs="Times New Roman"/>
          <w:sz w:val="24"/>
          <w:lang w:val="sr-Latn-RS"/>
        </w:rPr>
      </w:pPr>
      <w:r w:rsidRPr="002E0316">
        <w:rPr>
          <w:rFonts w:ascii="Times New Roman" w:hAnsi="Times New Roman" w:cs="Times New Roman"/>
          <w:sz w:val="24"/>
          <w:lang w:val="sr-Latn-RS"/>
        </w:rPr>
        <w:t>Embedded sistemi su specijalizovni računarski sistemi dizajnirani za obavljanje jedne ili više specifičnih</w:t>
      </w:r>
      <w:r>
        <w:rPr>
          <w:rFonts w:ascii="Times New Roman" w:hAnsi="Times New Roman" w:cs="Times New Roman"/>
          <w:sz w:val="24"/>
          <w:lang w:val="sr-Latn-RS"/>
        </w:rPr>
        <w:t xml:space="preserve"> funkcija unitar većeg sistema. U odnosu na desktop ili laptop računare, embedded sistemi su često deo fizičkih uređaja i nemaju standardni korisnički interfejs. Mogu se naći svuda oko nas – u kućnim aparatima, automobilima, medicinskim uređajima, industrijskoj automatizaciji i pametnim telefonima. </w:t>
      </w:r>
      <w:r w:rsidR="00114A75">
        <w:rPr>
          <w:rFonts w:ascii="Times New Roman" w:hAnsi="Times New Roman" w:cs="Times New Roman"/>
          <w:sz w:val="24"/>
          <w:lang w:val="sr-Latn-RS"/>
        </w:rPr>
        <w:t xml:space="preserve">Primer embedded sistema je elektronska kontrolna jedinica (ECU) u automobilu koja upravlja radom motora, sistema za kočenje, upravljanje i mnoge druge. </w:t>
      </w:r>
      <w:r>
        <w:rPr>
          <w:rFonts w:ascii="Times New Roman" w:hAnsi="Times New Roman" w:cs="Times New Roman"/>
          <w:sz w:val="24"/>
          <w:lang w:val="sr-Latn-RS"/>
        </w:rPr>
        <w:t>Njihova glavna prednost je što omogućavaju pouzdan i efikasan rad u realnom vremenu, često uz ograničene resusrse poput memorije, procesorske snage i energije. Zbog toga su optimizovani za efikasnost, pouzdanost i nisku potrošnju resursa. Razvoj embedded sistema zahteva razumevanje kako hardvera tako i sofvera, a uobičajeni programski jezici koji se koriste u C i C++.</w:t>
      </w:r>
    </w:p>
    <w:p w:rsidR="00114A75" w:rsidRDefault="00114A75" w:rsidP="008A32D4">
      <w:p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Glavni delovi embedded sistem su:</w:t>
      </w:r>
    </w:p>
    <w:p w:rsidR="00114A75" w:rsidRDefault="00114A75" w:rsidP="008A32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Mikrokontroler ili mikroprocesor,</w:t>
      </w:r>
    </w:p>
    <w:p w:rsidR="00114A75" w:rsidRDefault="00114A75" w:rsidP="008A32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Memorija (RAM i ROM/Flash)</w:t>
      </w:r>
    </w:p>
    <w:p w:rsidR="00114A75" w:rsidRDefault="00114A75" w:rsidP="008A32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Ulazno-izlazni interfejs</w:t>
      </w:r>
    </w:p>
    <w:p w:rsidR="00114A75" w:rsidRDefault="00114A75" w:rsidP="008A32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Softver.</w:t>
      </w:r>
    </w:p>
    <w:p w:rsidR="00114A75" w:rsidRDefault="00114A75" w:rsidP="008A32D4">
      <w:p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Jedna od ključnih karakteristika embedded sistema je rad u realnom vremenu, što znači da sistem mora da reaguje na događaje u tačno određenim vremenskim okvirima, što je posebno važno u aplikacijama kao što su medicinski uređaji ili sistemi za upravljanje avionima.</w:t>
      </w:r>
    </w:p>
    <w:p w:rsidR="00114A75" w:rsidRDefault="00114A75" w:rsidP="008A32D4">
      <w:p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Zbog nezaobilazng prisustva interneta i bežičnih komunikacija, sve više embedded sistema postaje deo tzv. Interneta stvari (IoT – Internet of things), gde se milioni uređaja međusobno povezuju, razmenjuju podatke i automatizuju svakodnevne procese.</w:t>
      </w:r>
    </w:p>
    <w:p w:rsidR="00114A75" w:rsidRDefault="00114A75" w:rsidP="008A32D4">
      <w:p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Učenje o ambedded sistemima zahteva razumevanje kako hardverskih, tako i softverskih aspekata, uključujući osnovnu elektroniku, arhitekturu mikrokontrolera, upravljanje memorijom, programiranje i testiranje u okruženju sa ograničenim resursima.</w:t>
      </w:r>
    </w:p>
    <w:p w:rsidR="002A1B23" w:rsidRDefault="002A1B23" w:rsidP="008A32D4">
      <w:p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Arhitektura embedded sistema</w:t>
      </w:r>
    </w:p>
    <w:p w:rsidR="002A1B23" w:rsidRDefault="002A1B23" w:rsidP="008A32D4">
      <w:p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Arhitektura embedded sistema obuhvata sva ključne komponente koje omogućavaju rad ovog specijalizovanog računarskog sistema. Iako se arhitektura može razlikovati u zavisnosti od kompleksnosti i namene sistema, većina embedded sistema ima sledeće osnovne elemente:</w:t>
      </w:r>
    </w:p>
    <w:p w:rsidR="002A1B23" w:rsidRDefault="002A1B23" w:rsidP="008A32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Procesorska jedinica</w:t>
      </w:r>
    </w:p>
    <w:p w:rsidR="002A1B23" w:rsidRDefault="002A1B23" w:rsidP="008A32D4">
      <w:pPr>
        <w:ind w:left="720"/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Centralni deo svakog embedded sistema je procesorska jedinica koja može biti:</w:t>
      </w:r>
    </w:p>
    <w:p w:rsidR="002A1B23" w:rsidRDefault="002A1B23" w:rsidP="008A32D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lastRenderedPageBreak/>
        <w:t>Mikrokontroler (MCU) – Integrisano kolo koje u sebi sadrži procesor, memoriju i ulazno- izlazne perifesije. Primeri su: ARM Cortex-M, AVR, PIC, Intel 8051 itd.</w:t>
      </w:r>
    </w:p>
    <w:p w:rsidR="002A1B23" w:rsidRDefault="002A1B23" w:rsidP="008A32D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Mikroprocesor (MPU) – Samostalni procesor koji zahteva dodatne čipove za memoriju i periferije. Koristi se u složenijim sistemima, kao na primer u pametnim telefonima ili naprednim industrijskim uređajima.</w:t>
      </w:r>
    </w:p>
    <w:p w:rsidR="002A1B23" w:rsidRDefault="002A1B23" w:rsidP="008A32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Memorija</w:t>
      </w:r>
    </w:p>
    <w:p w:rsidR="002A1B23" w:rsidRDefault="002A1B23" w:rsidP="008A32D4">
      <w:pPr>
        <w:pStyle w:val="ListParagraph"/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Embedded sistemi koriste dve osnovne vrste memorije:</w:t>
      </w:r>
    </w:p>
    <w:p w:rsidR="002A1B23" w:rsidRDefault="002A1B23" w:rsidP="008A32D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RAM (Random Access Memory) – Memorija sa proizvoljnim pristupom,</w:t>
      </w:r>
      <w:r w:rsidR="00595CAD">
        <w:rPr>
          <w:rFonts w:ascii="Times New Roman" w:hAnsi="Times New Roman" w:cs="Times New Roman"/>
          <w:sz w:val="24"/>
          <w:lang w:val="sr-Latn-RS"/>
        </w:rPr>
        <w:t xml:space="preserve"> predstavlja privremenu memoriju koja se koristi tokom obrade podataka. Njen sadržaj se briše nakon nestanka napajanja.</w:t>
      </w:r>
    </w:p>
    <w:p w:rsidR="00595CAD" w:rsidRDefault="00595CAD" w:rsidP="008A32D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ROM/Flash memorija – Neizbrisiva memorija u kojoj se čuva program koji se izvršava. U modernim sistemima se najčešće koristi Flash memorija zbog mogućnosti programiranja i brisanja.</w:t>
      </w:r>
    </w:p>
    <w:p w:rsidR="00595CAD" w:rsidRDefault="00595CAD" w:rsidP="008A32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Ulazni-izlazne jedinice (I/O)</w:t>
      </w:r>
    </w:p>
    <w:p w:rsidR="00595CAD" w:rsidRDefault="00595CAD" w:rsidP="008A32D4">
      <w:pPr>
        <w:pStyle w:val="ListParagraph"/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Ove komponente omogućavaju komunikaciju sa spoljnim svetom. U principu to su:</w:t>
      </w:r>
    </w:p>
    <w:p w:rsidR="00595CAD" w:rsidRDefault="00595CAD" w:rsidP="008A32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Ulazni uređaji – senzori, prekidači, tasteri.</w:t>
      </w:r>
    </w:p>
    <w:p w:rsidR="00595CAD" w:rsidRDefault="00595CAD" w:rsidP="008A32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Izlazni uređaji – LED diode, motori, displeji, aktuatori. Komunikacija sa eksternim uređajima često se odvija preko standardnih interfejsa kao što su UART, SPI, I2C, GPIO itd.</w:t>
      </w:r>
    </w:p>
    <w:p w:rsidR="00595CAD" w:rsidRDefault="00595CAD" w:rsidP="008A32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Tajmeri i brojači</w:t>
      </w:r>
    </w:p>
    <w:p w:rsidR="00595CAD" w:rsidRDefault="00595CAD" w:rsidP="008A32D4">
      <w:pPr>
        <w:pStyle w:val="ListParagraph"/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Tajmeri omogućavaju precizno merenje vremena i generisanje periodičnih signala, što je ključno za upravljanje događajima u realnom vremenu.</w:t>
      </w:r>
    </w:p>
    <w:p w:rsidR="00595CAD" w:rsidRDefault="00595CAD" w:rsidP="008A32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Komunikacioni moduli</w:t>
      </w:r>
    </w:p>
    <w:p w:rsidR="00595CAD" w:rsidRDefault="00595CAD" w:rsidP="008A32D4">
      <w:pPr>
        <w:pStyle w:val="ListParagraph"/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Mnogi embedded sistemi uključuju module za komunikaciju sa drugim uređajima ili mrežama:</w:t>
      </w:r>
    </w:p>
    <w:p w:rsidR="00595CAD" w:rsidRDefault="00595CAD" w:rsidP="008A32D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Serijska komunikacija: UART, SPI, I2C,</w:t>
      </w:r>
    </w:p>
    <w:p w:rsidR="00595CAD" w:rsidRDefault="00595CAD" w:rsidP="008A32D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Bežične tehnologije: WiFi, Bluetooth, ZigBee, LoRa, GSM/4G,</w:t>
      </w:r>
    </w:p>
    <w:p w:rsidR="00595CAD" w:rsidRDefault="00595CAD" w:rsidP="008A32D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Ethernet: žičana mežna komunikacija.</w:t>
      </w:r>
    </w:p>
    <w:p w:rsidR="00595CAD" w:rsidRDefault="00595CAD" w:rsidP="008A32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Napajanje</w:t>
      </w:r>
    </w:p>
    <w:p w:rsidR="00595CAD" w:rsidRDefault="00595CAD" w:rsidP="008A32D4">
      <w:pPr>
        <w:ind w:left="720"/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Pošto mnogi embedded sistemi rade u mobilnim i autonomnim okruženjima, energetska efikasnost je ključna. Sistemi mogu raditi na baterije, solarne panele ili direktno iz mreže, a često se koriste različiti nivoi upravljanja potrošnjom energije (režimi smanjene potrošnje).</w:t>
      </w:r>
    </w:p>
    <w:p w:rsidR="00595CAD" w:rsidRDefault="00595CAD" w:rsidP="008A32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Operativni sistem (opciono)</w:t>
      </w:r>
    </w:p>
    <w:p w:rsidR="00595CAD" w:rsidRDefault="00396942" w:rsidP="008A32D4">
      <w:pPr>
        <w:pStyle w:val="ListParagraph"/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U jednostavnijim sistemima program direktno upravlja hardverom bez operativnog sistema. Međutim, u kompleksnim sistemima koristi se RTOS (Real-Time Operating system) kao što je FreeRTOS koji omogućava multitasking, upravljanje vremenskim zahtevima i bolju organizaciju softverskih komponenti.</w:t>
      </w:r>
    </w:p>
    <w:p w:rsidR="00396942" w:rsidRDefault="00396942" w:rsidP="008A32D4">
      <w:p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lastRenderedPageBreak/>
        <w:t>Sveobuhvatno, možemo da zaključimo da arhitektura embedded sistema mora da bude što efikasnija, stabilnija i ekonomičnija u odnosu na specifičnu namenu uređaja. Razumevanje ove arhitekture je ključno za dizajniranje i razvoj pouzdanih i funkcionalnih rešenja u oblastima automatike, telekomunikacija, IoT-a, medicinske tehnologije itd.</w:t>
      </w:r>
    </w:p>
    <w:p w:rsidR="00396942" w:rsidRDefault="00396942" w:rsidP="008A32D4">
      <w:p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PRIMERI EMBEDDED SISTEMA</w:t>
      </w:r>
    </w:p>
    <w:p w:rsidR="00396942" w:rsidRDefault="00396942" w:rsidP="008A32D4">
      <w:p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U nastavku ćemo navesti neke primere embedded sistema:</w:t>
      </w:r>
    </w:p>
    <w:p w:rsidR="00396942" w:rsidRPr="004837A5" w:rsidRDefault="00396942" w:rsidP="008A32D4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lang w:val="sr-Latn-RS"/>
        </w:rPr>
      </w:pPr>
      <w:r w:rsidRPr="004837A5">
        <w:rPr>
          <w:rFonts w:ascii="Times New Roman" w:hAnsi="Times New Roman" w:cs="Times New Roman"/>
          <w:sz w:val="24"/>
          <w:lang w:val="sr-Latn-RS"/>
        </w:rPr>
        <w:t>Kućni aparati</w:t>
      </w:r>
    </w:p>
    <w:p w:rsidR="00396942" w:rsidRDefault="00396942" w:rsidP="008A32D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Veš mašina – upravlja ciklusima pranja</w:t>
      </w:r>
    </w:p>
    <w:p w:rsidR="00396942" w:rsidRDefault="00396942" w:rsidP="008A32D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Mikrotalasna rerna – kontroliše vreme, snagu i zagrevanje</w:t>
      </w:r>
    </w:p>
    <w:p w:rsidR="00396942" w:rsidRDefault="00396942" w:rsidP="008A32D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Pametni termostat – meri temperaturu i reguliše hlađenje ili grejanje</w:t>
      </w:r>
    </w:p>
    <w:p w:rsidR="00595CAD" w:rsidRDefault="00396942" w:rsidP="008A32D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lang w:val="sr-Latn-RS"/>
        </w:rPr>
      </w:pPr>
      <w:r w:rsidRPr="004837A5">
        <w:rPr>
          <w:rFonts w:ascii="Times New Roman" w:hAnsi="Times New Roman" w:cs="Times New Roman"/>
          <w:sz w:val="24"/>
          <w:lang w:val="sr-Latn-RS"/>
        </w:rPr>
        <w:t xml:space="preserve">Robot usisivač </w:t>
      </w:r>
      <w:r w:rsidR="004837A5" w:rsidRPr="004837A5">
        <w:rPr>
          <w:rFonts w:ascii="Times New Roman" w:hAnsi="Times New Roman" w:cs="Times New Roman"/>
          <w:sz w:val="24"/>
          <w:lang w:val="sr-Latn-RS"/>
        </w:rPr>
        <w:t>–</w:t>
      </w:r>
      <w:r w:rsidRPr="004837A5">
        <w:rPr>
          <w:rFonts w:ascii="Times New Roman" w:hAnsi="Times New Roman" w:cs="Times New Roman"/>
          <w:sz w:val="24"/>
          <w:lang w:val="sr-Latn-RS"/>
        </w:rPr>
        <w:t xml:space="preserve"> </w:t>
      </w:r>
      <w:r w:rsidR="004837A5" w:rsidRPr="004837A5">
        <w:rPr>
          <w:rFonts w:ascii="Times New Roman" w:hAnsi="Times New Roman" w:cs="Times New Roman"/>
          <w:sz w:val="24"/>
          <w:lang w:val="sr-Latn-RS"/>
        </w:rPr>
        <w:t>navigacija po sob</w:t>
      </w:r>
      <w:r w:rsidR="004837A5">
        <w:rPr>
          <w:rFonts w:ascii="Times New Roman" w:hAnsi="Times New Roman" w:cs="Times New Roman"/>
          <w:sz w:val="24"/>
          <w:lang w:val="sr-Latn-RS"/>
        </w:rPr>
        <w:t>i, čišćenje, punjenje baterije.</w:t>
      </w:r>
    </w:p>
    <w:p w:rsidR="004837A5" w:rsidRPr="004837A5" w:rsidRDefault="004837A5" w:rsidP="008A32D4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lang w:val="sr-Latn-RS"/>
        </w:rPr>
      </w:pPr>
      <w:r w:rsidRPr="004837A5">
        <w:rPr>
          <w:rFonts w:ascii="Times New Roman" w:hAnsi="Times New Roman" w:cs="Times New Roman"/>
          <w:sz w:val="24"/>
          <w:lang w:val="sr-Latn-RS"/>
        </w:rPr>
        <w:t>Automobilska indistrija</w:t>
      </w:r>
    </w:p>
    <w:p w:rsidR="004837A5" w:rsidRDefault="004837A5" w:rsidP="008A32D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Elektronska kontrolna jedinica (ECU) – upravljanje motorom</w:t>
      </w:r>
    </w:p>
    <w:p w:rsidR="004837A5" w:rsidRDefault="004837A5" w:rsidP="008A32D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ABS sistem – sprečava blokiranje točkova</w:t>
      </w:r>
    </w:p>
    <w:p w:rsidR="004837A5" w:rsidRDefault="004837A5" w:rsidP="008A32D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Airbag sistem – aktivira vazdišne jastuke pri sudaru</w:t>
      </w:r>
    </w:p>
    <w:p w:rsidR="004837A5" w:rsidRDefault="004837A5" w:rsidP="008A32D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Infotejment sistemi – upravljanje muzikom, povezivanje telefona.</w:t>
      </w:r>
    </w:p>
    <w:p w:rsidR="004837A5" w:rsidRDefault="004837A5" w:rsidP="008A32D4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Industrijska automatizacija</w:t>
      </w:r>
    </w:p>
    <w:p w:rsidR="004837A5" w:rsidRDefault="004837A5" w:rsidP="008A32D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PLC (Programmable Logic Controller) – upravlja industrijskim mašinama</w:t>
      </w:r>
    </w:p>
    <w:p w:rsidR="004837A5" w:rsidRDefault="004837A5" w:rsidP="008A32D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Senzori i aktuatori – detekcija pozicije, temeperature, pritiska</w:t>
      </w:r>
    </w:p>
    <w:p w:rsidR="004837A5" w:rsidRDefault="004837A5" w:rsidP="008A32D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CNC mašine – upravljanje alatnim mašinama</w:t>
      </w:r>
    </w:p>
    <w:p w:rsidR="004837A5" w:rsidRDefault="004837A5" w:rsidP="008A32D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Roboti za sklapanje – precizno izvršavaju zadatke u proizvodnji.</w:t>
      </w:r>
    </w:p>
    <w:p w:rsidR="004837A5" w:rsidRDefault="004837A5" w:rsidP="008A32D4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Medicina</w:t>
      </w:r>
    </w:p>
    <w:p w:rsidR="004837A5" w:rsidRDefault="004837A5" w:rsidP="008A32D4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Insulinska pumpa – automatski dozira insulin</w:t>
      </w:r>
    </w:p>
    <w:p w:rsidR="004837A5" w:rsidRDefault="004837A5" w:rsidP="008A32D4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EKG uređaji – meri električnu aktivnost srca</w:t>
      </w:r>
    </w:p>
    <w:p w:rsidR="004837A5" w:rsidRDefault="004837A5" w:rsidP="008A32D4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Digitalni termometri – mere telesnu temperaturu</w:t>
      </w:r>
    </w:p>
    <w:p w:rsidR="004837A5" w:rsidRDefault="004837A5" w:rsidP="008A32D4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Medicinski monitori – prate vitalne funkcije pacijenata.</w:t>
      </w:r>
    </w:p>
    <w:p w:rsidR="004837A5" w:rsidRDefault="004837A5" w:rsidP="008A32D4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Potrošačka lektronika</w:t>
      </w:r>
    </w:p>
    <w:p w:rsidR="004837A5" w:rsidRDefault="004837A5" w:rsidP="008A32D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Pametni telefoni – sadrže više embedded sistema (kamera, senzor pokreta, GPS,...)</w:t>
      </w:r>
    </w:p>
    <w:p w:rsidR="004837A5" w:rsidRDefault="004837A5" w:rsidP="008A32D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Pametni satovi i fitnes narukvice – mere puls, korake</w:t>
      </w:r>
    </w:p>
    <w:p w:rsidR="004837A5" w:rsidRDefault="004837A5" w:rsidP="008A32D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Televizori i set-top box uređaji – dekodiranje i prikaz digitalnog sadržaja</w:t>
      </w:r>
    </w:p>
    <w:p w:rsidR="004837A5" w:rsidRDefault="004837A5" w:rsidP="008A32D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Gejming konzole – upravljanje kontrolerima, prikaz slike i zvuka.</w:t>
      </w:r>
    </w:p>
    <w:p w:rsidR="00D3117D" w:rsidRDefault="0006569B" w:rsidP="008A32D4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Internet of Things (IoT)</w:t>
      </w:r>
    </w:p>
    <w:p w:rsidR="0006569B" w:rsidRDefault="0006569B" w:rsidP="008A32D4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Pametne sijalice – daljinsko upravljanje svetlom</w:t>
      </w:r>
    </w:p>
    <w:p w:rsidR="0006569B" w:rsidRDefault="0006569B" w:rsidP="008A32D4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Pametne brave – kontrola pristupa putem telefona ili senzora</w:t>
      </w:r>
    </w:p>
    <w:p w:rsidR="0006569B" w:rsidRDefault="0006569B" w:rsidP="008A32D4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Bežični sigurnosni sistemi – senzori pokreta, kamere, alarmi</w:t>
      </w:r>
    </w:p>
    <w:p w:rsidR="0006569B" w:rsidRPr="00D3117D" w:rsidRDefault="0006569B" w:rsidP="008A32D4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lang w:val="sr-Latn-RS"/>
        </w:rPr>
      </w:pPr>
      <w:r>
        <w:rPr>
          <w:rFonts w:ascii="Times New Roman" w:hAnsi="Times New Roman" w:cs="Times New Roman"/>
          <w:sz w:val="24"/>
          <w:lang w:val="sr-Latn-RS"/>
        </w:rPr>
        <w:t>Uređaji za pametnu baštu – automatsko zalivanje, merenje vlažnosti zemljišta</w:t>
      </w:r>
    </w:p>
    <w:sectPr w:rsidR="0006569B" w:rsidRPr="00D3117D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784" w:rsidRDefault="00863784" w:rsidP="002E0316">
      <w:pPr>
        <w:spacing w:after="0" w:line="240" w:lineRule="auto"/>
      </w:pPr>
      <w:r>
        <w:separator/>
      </w:r>
    </w:p>
  </w:endnote>
  <w:endnote w:type="continuationSeparator" w:id="0">
    <w:p w:rsidR="00863784" w:rsidRDefault="00863784" w:rsidP="002E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784" w:rsidRDefault="00863784" w:rsidP="002E0316">
      <w:pPr>
        <w:spacing w:after="0" w:line="240" w:lineRule="auto"/>
      </w:pPr>
      <w:r>
        <w:separator/>
      </w:r>
    </w:p>
  </w:footnote>
  <w:footnote w:type="continuationSeparator" w:id="0">
    <w:p w:rsidR="00863784" w:rsidRDefault="00863784" w:rsidP="002E0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316" w:rsidRPr="002E0316" w:rsidRDefault="002E0316">
    <w:pPr>
      <w:pStyle w:val="Header"/>
      <w:rPr>
        <w:rFonts w:ascii="Times New Roman" w:hAnsi="Times New Roman" w:cs="Times New Roman"/>
        <w:sz w:val="24"/>
        <w:lang w:val="sr-Latn-RS"/>
      </w:rPr>
    </w:pPr>
    <w:r>
      <w:rPr>
        <w:rFonts w:ascii="Times New Roman" w:hAnsi="Times New Roman" w:cs="Times New Roman"/>
        <w:sz w:val="24"/>
        <w:lang w:val="sr-Latn-RS"/>
      </w:rPr>
      <w:t xml:space="preserve">Programiranje embedded sistema - </w:t>
    </w:r>
    <w:r>
      <w:rPr>
        <w:rFonts w:ascii="Times New Roman" w:hAnsi="Times New Roman" w:cs="Times New Roman"/>
        <w:sz w:val="24"/>
        <w:lang w:val="sr-Latn-RS"/>
      </w:rPr>
      <w:t xml:space="preserve">Računske vežbe </w:t>
    </w:r>
    <w:r>
      <w:rPr>
        <w:rFonts w:ascii="Times New Roman" w:hAnsi="Times New Roman" w:cs="Times New Roman"/>
        <w:sz w:val="24"/>
        <w:lang w:val="sr-Latn-RS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B18"/>
    <w:multiLevelType w:val="hybridMultilevel"/>
    <w:tmpl w:val="1F6A7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5D4336"/>
    <w:multiLevelType w:val="hybridMultilevel"/>
    <w:tmpl w:val="656A1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E6E3C"/>
    <w:multiLevelType w:val="hybridMultilevel"/>
    <w:tmpl w:val="5D0AE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B4604"/>
    <w:multiLevelType w:val="hybridMultilevel"/>
    <w:tmpl w:val="D0C6D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7182C"/>
    <w:multiLevelType w:val="hybridMultilevel"/>
    <w:tmpl w:val="E662F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B5384A"/>
    <w:multiLevelType w:val="hybridMultilevel"/>
    <w:tmpl w:val="80AE3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CB6125"/>
    <w:multiLevelType w:val="hybridMultilevel"/>
    <w:tmpl w:val="C2EA4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E5846"/>
    <w:multiLevelType w:val="hybridMultilevel"/>
    <w:tmpl w:val="582C1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373787"/>
    <w:multiLevelType w:val="hybridMultilevel"/>
    <w:tmpl w:val="F09E6F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463D2D"/>
    <w:multiLevelType w:val="hybridMultilevel"/>
    <w:tmpl w:val="272AE4E0"/>
    <w:lvl w:ilvl="0" w:tplc="60D2D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820D60"/>
    <w:multiLevelType w:val="hybridMultilevel"/>
    <w:tmpl w:val="AFB65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E30B39"/>
    <w:multiLevelType w:val="hybridMultilevel"/>
    <w:tmpl w:val="96BAF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023F2"/>
    <w:multiLevelType w:val="hybridMultilevel"/>
    <w:tmpl w:val="6BCCD7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F4B31DD"/>
    <w:multiLevelType w:val="hybridMultilevel"/>
    <w:tmpl w:val="437EB2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1971BED"/>
    <w:multiLevelType w:val="hybridMultilevel"/>
    <w:tmpl w:val="22D22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1F47EE0"/>
    <w:multiLevelType w:val="hybridMultilevel"/>
    <w:tmpl w:val="35B84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3154C45"/>
    <w:multiLevelType w:val="hybridMultilevel"/>
    <w:tmpl w:val="5472EA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3776A9E"/>
    <w:multiLevelType w:val="hybridMultilevel"/>
    <w:tmpl w:val="0C0C9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5"/>
  </w:num>
  <w:num w:numId="5">
    <w:abstractNumId w:val="4"/>
  </w:num>
  <w:num w:numId="6">
    <w:abstractNumId w:val="10"/>
  </w:num>
  <w:num w:numId="7">
    <w:abstractNumId w:val="7"/>
  </w:num>
  <w:num w:numId="8">
    <w:abstractNumId w:val="2"/>
  </w:num>
  <w:num w:numId="9">
    <w:abstractNumId w:val="12"/>
  </w:num>
  <w:num w:numId="10">
    <w:abstractNumId w:val="9"/>
  </w:num>
  <w:num w:numId="11">
    <w:abstractNumId w:val="16"/>
  </w:num>
  <w:num w:numId="12">
    <w:abstractNumId w:val="11"/>
  </w:num>
  <w:num w:numId="13">
    <w:abstractNumId w:val="6"/>
  </w:num>
  <w:num w:numId="14">
    <w:abstractNumId w:val="0"/>
  </w:num>
  <w:num w:numId="15">
    <w:abstractNumId w:val="17"/>
  </w:num>
  <w:num w:numId="16">
    <w:abstractNumId w:val="14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16"/>
    <w:rsid w:val="0006569B"/>
    <w:rsid w:val="00114A75"/>
    <w:rsid w:val="002A1B23"/>
    <w:rsid w:val="002E0316"/>
    <w:rsid w:val="00396942"/>
    <w:rsid w:val="004837A5"/>
    <w:rsid w:val="00595CAD"/>
    <w:rsid w:val="00863784"/>
    <w:rsid w:val="008A32D4"/>
    <w:rsid w:val="00C21A9E"/>
    <w:rsid w:val="00D3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316"/>
  </w:style>
  <w:style w:type="paragraph" w:styleId="Footer">
    <w:name w:val="footer"/>
    <w:basedOn w:val="Normal"/>
    <w:link w:val="FooterChar"/>
    <w:uiPriority w:val="99"/>
    <w:unhideWhenUsed/>
    <w:rsid w:val="002E0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316"/>
  </w:style>
  <w:style w:type="paragraph" w:styleId="ListParagraph">
    <w:name w:val="List Paragraph"/>
    <w:basedOn w:val="Normal"/>
    <w:uiPriority w:val="34"/>
    <w:qFormat/>
    <w:rsid w:val="00114A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316"/>
  </w:style>
  <w:style w:type="paragraph" w:styleId="Footer">
    <w:name w:val="footer"/>
    <w:basedOn w:val="Normal"/>
    <w:link w:val="FooterChar"/>
    <w:uiPriority w:val="99"/>
    <w:unhideWhenUsed/>
    <w:rsid w:val="002E0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316"/>
  </w:style>
  <w:style w:type="paragraph" w:styleId="ListParagraph">
    <w:name w:val="List Paragraph"/>
    <w:basedOn w:val="Normal"/>
    <w:uiPriority w:val="34"/>
    <w:qFormat/>
    <w:rsid w:val="00114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78E7-DEA6-46F0-A0A0-14DCB719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Savic</dc:creator>
  <cp:lastModifiedBy>Savic</cp:lastModifiedBy>
  <cp:revision>2</cp:revision>
  <dcterms:created xsi:type="dcterms:W3CDTF">2025-04-04T15:19:00Z</dcterms:created>
  <dcterms:modified xsi:type="dcterms:W3CDTF">2025-04-04T22:35:00Z</dcterms:modified>
</cp:coreProperties>
</file>